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6D730">
      <w:pPr>
        <w:keepNext w:val="0"/>
        <w:keepLines w:val="0"/>
        <w:pageBreakBefore w:val="0"/>
        <w:widowControl w:val="0"/>
        <w:kinsoku/>
        <w:wordWrap/>
        <w:overflowPunct/>
        <w:topLinePunct w:val="0"/>
        <w:autoSpaceDE/>
        <w:autoSpaceDN/>
        <w:adjustRightInd/>
        <w:snapToGrid/>
        <w:spacing w:line="600" w:lineRule="exact"/>
        <w:textAlignment w:val="auto"/>
        <w:rPr>
          <w:rFonts w:hint="default" w:ascii="Times New Roman" w:hAnsi="Times New Roman" w:eastAsia="黑体" w:cs="Times New Roman"/>
          <w:color w:val="auto"/>
          <w:sz w:val="32"/>
          <w:highlight w:val="none"/>
          <w:u w:val="none"/>
          <w:shd w:val="clear" w:color="auto" w:fill="auto"/>
          <w:lang w:val="en-US" w:eastAsia="zh-CN"/>
        </w:rPr>
      </w:pPr>
      <w:bookmarkStart w:id="0" w:name="_GoBack"/>
      <w:bookmarkEnd w:id="0"/>
      <w:r>
        <w:rPr>
          <w:rFonts w:hint="default" w:ascii="Times New Roman" w:hAnsi="Times New Roman" w:eastAsia="黑体" w:cs="Times New Roman"/>
          <w:color w:val="auto"/>
          <w:sz w:val="32"/>
          <w:highlight w:val="none"/>
          <w:u w:val="none"/>
          <w:shd w:val="clear" w:color="auto" w:fill="auto"/>
          <w:lang w:val="en-US" w:eastAsia="zh-CN"/>
        </w:rPr>
        <w:t>附件</w:t>
      </w:r>
    </w:p>
    <w:p w14:paraId="72BFA2CA">
      <w:pPr>
        <w:shd w:val="clear" w:color="auto" w:fill="auto"/>
        <w:jc w:val="center"/>
        <w:outlineLvl w:val="0"/>
        <w:rPr>
          <w:rFonts w:hint="default" w:ascii="Times New Roman" w:hAnsi="Times New Roman" w:eastAsia="宋体" w:cs="Times New Roman"/>
          <w:b/>
          <w:color w:val="auto"/>
          <w:spacing w:val="-7"/>
          <w:sz w:val="44"/>
          <w:highlight w:val="none"/>
          <w:u w:val="none"/>
          <w:shd w:val="clear" w:color="auto" w:fill="auto"/>
        </w:rPr>
      </w:pPr>
      <w:r>
        <w:rPr>
          <w:rFonts w:hint="default" w:ascii="Times New Roman" w:hAnsi="Times New Roman" w:eastAsia="宋体" w:cs="Times New Roman"/>
          <w:b/>
          <w:color w:val="auto"/>
          <w:spacing w:val="-7"/>
          <w:sz w:val="44"/>
          <w:highlight w:val="none"/>
          <w:u w:val="none"/>
          <w:shd w:val="clear" w:color="auto" w:fill="auto"/>
          <w:lang w:val="en-US" w:eastAsia="zh-CN"/>
        </w:rPr>
        <w:t>揭阳</w:t>
      </w:r>
      <w:r>
        <w:rPr>
          <w:rFonts w:hint="default" w:ascii="Times New Roman" w:hAnsi="Times New Roman" w:eastAsia="宋体" w:cs="Times New Roman"/>
          <w:b/>
          <w:color w:val="auto"/>
          <w:spacing w:val="-7"/>
          <w:sz w:val="44"/>
          <w:highlight w:val="none"/>
          <w:u w:val="none"/>
          <w:shd w:val="clear" w:color="auto" w:fill="auto"/>
        </w:rPr>
        <w:t>市基本养老服务清单</w:t>
      </w:r>
    </w:p>
    <w:p w14:paraId="0993ED03">
      <w:pPr>
        <w:pStyle w:val="15"/>
        <w:rPr>
          <w:rFonts w:hint="default" w:ascii="Times New Roman" w:hAnsi="Times New Roman" w:cs="Times New Roman"/>
          <w:color w:val="auto"/>
          <w:highlight w:val="none"/>
          <w:u w:val="none"/>
        </w:rPr>
      </w:pPr>
    </w:p>
    <w:tbl>
      <w:tblPr>
        <w:tblStyle w:val="11"/>
        <w:tblW w:w="84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830"/>
        <w:gridCol w:w="4558"/>
        <w:gridCol w:w="1222"/>
      </w:tblGrid>
      <w:tr w14:paraId="78E93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5" w:hRule="atLeast"/>
          <w:tblHeader/>
          <w:jc w:val="center"/>
        </w:trPr>
        <w:tc>
          <w:tcPr>
            <w:tcW w:w="814" w:type="dxa"/>
            <w:noWrap w:val="0"/>
            <w:vAlign w:val="center"/>
          </w:tcPr>
          <w:p w14:paraId="07C4C845">
            <w:pPr>
              <w:keepNext w:val="0"/>
              <w:keepLines w:val="0"/>
              <w:pageBreakBefore w:val="0"/>
              <w:shd w:val="clear" w:color="auto" w:fill="auto"/>
              <w:kinsoku/>
              <w:wordWrap/>
              <w:overflowPunct/>
              <w:topLinePunct w:val="0"/>
              <w:autoSpaceDE/>
              <w:autoSpaceDN/>
              <w:spacing w:line="340" w:lineRule="exact"/>
              <w:ind w:left="0" w:leftChars="0" w:rightChars="0" w:firstLine="0" w:firstLineChars="0"/>
              <w:jc w:val="center"/>
              <w:textAlignment w:val="auto"/>
              <w:outlineLvl w:val="9"/>
              <w:rPr>
                <w:rFonts w:hint="default" w:ascii="Times New Roman" w:hAnsi="Times New Roman" w:eastAsia="黑体" w:cs="Times New Roman"/>
                <w:b w:val="0"/>
                <w:i w:val="0"/>
                <w:snapToGrid w:val="0"/>
                <w:color w:val="auto"/>
                <w:kern w:val="0"/>
                <w:sz w:val="24"/>
                <w:highlight w:val="none"/>
                <w:u w:val="none"/>
                <w:shd w:val="clear" w:color="auto" w:fill="auto"/>
                <w:lang w:val="en-US" w:eastAsia="zh-CN"/>
              </w:rPr>
            </w:pPr>
            <w:r>
              <w:rPr>
                <w:rFonts w:hint="default" w:ascii="Times New Roman" w:hAnsi="Times New Roman" w:eastAsia="黑体" w:cs="Times New Roman"/>
                <w:b w:val="0"/>
                <w:i w:val="0"/>
                <w:snapToGrid w:val="0"/>
                <w:color w:val="auto"/>
                <w:kern w:val="0"/>
                <w:sz w:val="24"/>
                <w:highlight w:val="none"/>
                <w:u w:val="none"/>
                <w:shd w:val="clear" w:color="auto" w:fill="auto"/>
                <w:lang w:val="en-US" w:eastAsia="zh-CN"/>
              </w:rPr>
              <w:t>对象</w:t>
            </w:r>
          </w:p>
        </w:tc>
        <w:tc>
          <w:tcPr>
            <w:tcW w:w="1830" w:type="dxa"/>
            <w:noWrap w:val="0"/>
            <w:vAlign w:val="center"/>
          </w:tcPr>
          <w:p w14:paraId="57677FD7">
            <w:pPr>
              <w:keepNext w:val="0"/>
              <w:keepLines w:val="0"/>
              <w:pageBreakBefore w:val="0"/>
              <w:shd w:val="clear" w:color="auto" w:fill="auto"/>
              <w:kinsoku/>
              <w:wordWrap/>
              <w:overflowPunct/>
              <w:topLinePunct w:val="0"/>
              <w:autoSpaceDE/>
              <w:autoSpaceDN/>
              <w:spacing w:line="340" w:lineRule="exact"/>
              <w:ind w:left="0" w:leftChars="0" w:rightChars="0" w:firstLine="0" w:firstLineChars="0"/>
              <w:jc w:val="center"/>
              <w:textAlignment w:val="auto"/>
              <w:outlineLvl w:val="9"/>
              <w:rPr>
                <w:rFonts w:hint="default" w:ascii="Times New Roman" w:hAnsi="Times New Roman" w:eastAsia="黑体" w:cs="Times New Roman"/>
                <w:b w:val="0"/>
                <w:i w:val="0"/>
                <w:snapToGrid w:val="0"/>
                <w:color w:val="auto"/>
                <w:kern w:val="0"/>
                <w:sz w:val="24"/>
                <w:highlight w:val="none"/>
                <w:u w:val="none"/>
                <w:shd w:val="clear" w:color="auto" w:fill="auto"/>
                <w:lang w:val="en-US" w:eastAsia="zh-CN"/>
              </w:rPr>
            </w:pPr>
            <w:r>
              <w:rPr>
                <w:rFonts w:hint="default" w:ascii="Times New Roman" w:hAnsi="Times New Roman" w:eastAsia="黑体" w:cs="Times New Roman"/>
                <w:b w:val="0"/>
                <w:i w:val="0"/>
                <w:snapToGrid w:val="0"/>
                <w:color w:val="auto"/>
                <w:kern w:val="0"/>
                <w:sz w:val="24"/>
                <w:highlight w:val="none"/>
                <w:u w:val="none"/>
                <w:shd w:val="clear" w:color="auto" w:fill="auto"/>
                <w:lang w:val="en-US" w:eastAsia="zh-CN"/>
              </w:rPr>
              <w:t>服务项目</w:t>
            </w:r>
          </w:p>
        </w:tc>
        <w:tc>
          <w:tcPr>
            <w:tcW w:w="4558" w:type="dxa"/>
            <w:noWrap w:val="0"/>
            <w:vAlign w:val="center"/>
          </w:tcPr>
          <w:p w14:paraId="0F5C29FE">
            <w:pPr>
              <w:keepNext w:val="0"/>
              <w:keepLines w:val="0"/>
              <w:pageBreakBefore w:val="0"/>
              <w:shd w:val="clear" w:color="auto" w:fill="auto"/>
              <w:kinsoku/>
              <w:wordWrap/>
              <w:overflowPunct/>
              <w:topLinePunct w:val="0"/>
              <w:autoSpaceDE/>
              <w:autoSpaceDN/>
              <w:spacing w:line="340" w:lineRule="exact"/>
              <w:ind w:left="0" w:leftChars="0" w:rightChars="0" w:firstLine="0" w:firstLineChars="0"/>
              <w:jc w:val="center"/>
              <w:textAlignment w:val="auto"/>
              <w:outlineLvl w:val="9"/>
              <w:rPr>
                <w:rFonts w:hint="default" w:ascii="Times New Roman" w:hAnsi="Times New Roman" w:eastAsia="黑体" w:cs="Times New Roman"/>
                <w:b w:val="0"/>
                <w:i w:val="0"/>
                <w:snapToGrid w:val="0"/>
                <w:color w:val="auto"/>
                <w:kern w:val="0"/>
                <w:sz w:val="24"/>
                <w:highlight w:val="none"/>
                <w:u w:val="none"/>
                <w:shd w:val="clear" w:color="auto" w:fill="auto"/>
                <w:lang w:val="en-US" w:eastAsia="zh-CN"/>
              </w:rPr>
            </w:pPr>
            <w:r>
              <w:rPr>
                <w:rFonts w:hint="default" w:ascii="Times New Roman" w:hAnsi="Times New Roman" w:eastAsia="黑体" w:cs="Times New Roman"/>
                <w:b w:val="0"/>
                <w:i w:val="0"/>
                <w:snapToGrid w:val="0"/>
                <w:color w:val="auto"/>
                <w:kern w:val="0"/>
                <w:sz w:val="24"/>
                <w:highlight w:val="none"/>
                <w:u w:val="none"/>
                <w:shd w:val="clear" w:color="auto" w:fill="auto"/>
                <w:lang w:val="en-US" w:eastAsia="zh-CN"/>
              </w:rPr>
              <w:t>服务内容</w:t>
            </w:r>
          </w:p>
        </w:tc>
        <w:tc>
          <w:tcPr>
            <w:tcW w:w="1222" w:type="dxa"/>
            <w:noWrap w:val="0"/>
            <w:vAlign w:val="center"/>
          </w:tcPr>
          <w:p w14:paraId="0D38F46C">
            <w:pPr>
              <w:keepNext w:val="0"/>
              <w:keepLines w:val="0"/>
              <w:pageBreakBefore w:val="0"/>
              <w:shd w:val="clear" w:color="auto" w:fill="auto"/>
              <w:kinsoku/>
              <w:wordWrap/>
              <w:overflowPunct/>
              <w:topLinePunct w:val="0"/>
              <w:autoSpaceDE/>
              <w:autoSpaceDN/>
              <w:spacing w:line="340" w:lineRule="exact"/>
              <w:ind w:left="0" w:leftChars="0" w:rightChars="0" w:firstLine="0" w:firstLineChars="0"/>
              <w:jc w:val="center"/>
              <w:textAlignment w:val="auto"/>
              <w:outlineLvl w:val="9"/>
              <w:rPr>
                <w:rFonts w:hint="default" w:ascii="Times New Roman" w:hAnsi="Times New Roman" w:eastAsia="黑体" w:cs="Times New Roman"/>
                <w:b w:val="0"/>
                <w:i w:val="0"/>
                <w:snapToGrid w:val="0"/>
                <w:color w:val="auto"/>
                <w:kern w:val="0"/>
                <w:sz w:val="24"/>
                <w:highlight w:val="none"/>
                <w:u w:val="none"/>
                <w:shd w:val="clear" w:color="auto" w:fill="auto"/>
                <w:lang w:val="en-US" w:eastAsia="zh-CN"/>
              </w:rPr>
            </w:pPr>
            <w:r>
              <w:rPr>
                <w:rFonts w:hint="default" w:ascii="Times New Roman" w:hAnsi="Times New Roman" w:eastAsia="黑体" w:cs="Times New Roman"/>
                <w:b w:val="0"/>
                <w:i w:val="0"/>
                <w:snapToGrid w:val="0"/>
                <w:color w:val="auto"/>
                <w:kern w:val="0"/>
                <w:sz w:val="24"/>
                <w:highlight w:val="none"/>
                <w:u w:val="none"/>
                <w:shd w:val="clear" w:color="auto" w:fill="auto"/>
                <w:lang w:val="en-US" w:eastAsia="zh-CN"/>
              </w:rPr>
              <w:t>服务类型</w:t>
            </w:r>
          </w:p>
        </w:tc>
      </w:tr>
      <w:tr w14:paraId="338B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5" w:hRule="atLeast"/>
          <w:jc w:val="center"/>
        </w:trPr>
        <w:tc>
          <w:tcPr>
            <w:tcW w:w="814" w:type="dxa"/>
            <w:vMerge w:val="restart"/>
            <w:noWrap w:val="0"/>
            <w:vAlign w:val="center"/>
          </w:tcPr>
          <w:p w14:paraId="33CEB71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达到待遇享受年龄的老年人</w:t>
            </w:r>
          </w:p>
        </w:tc>
        <w:tc>
          <w:tcPr>
            <w:tcW w:w="1830" w:type="dxa"/>
            <w:noWrap w:val="0"/>
            <w:vAlign w:val="center"/>
          </w:tcPr>
          <w:p w14:paraId="5086CB11">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1.职工基本养老保险</w:t>
            </w:r>
          </w:p>
        </w:tc>
        <w:tc>
          <w:tcPr>
            <w:tcW w:w="4558" w:type="dxa"/>
            <w:noWrap w:val="0"/>
            <w:vAlign w:val="center"/>
          </w:tcPr>
          <w:p w14:paraId="213D5BFA">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为符合条件的退休老年人按时足额发放基本养老金。</w:t>
            </w:r>
          </w:p>
        </w:tc>
        <w:tc>
          <w:tcPr>
            <w:tcW w:w="1222" w:type="dxa"/>
            <w:noWrap w:val="0"/>
            <w:vAlign w:val="center"/>
          </w:tcPr>
          <w:p w14:paraId="2E176F7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204F5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5" w:hRule="atLeast"/>
          <w:jc w:val="center"/>
        </w:trPr>
        <w:tc>
          <w:tcPr>
            <w:tcW w:w="814" w:type="dxa"/>
            <w:vMerge w:val="continue"/>
            <w:noWrap w:val="0"/>
            <w:vAlign w:val="center"/>
          </w:tcPr>
          <w:p w14:paraId="21FF998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716115BF">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2.城乡居民基本养老保险</w:t>
            </w:r>
          </w:p>
        </w:tc>
        <w:tc>
          <w:tcPr>
            <w:tcW w:w="4558" w:type="dxa"/>
            <w:noWrap w:val="0"/>
            <w:vAlign w:val="center"/>
          </w:tcPr>
          <w:p w14:paraId="3346673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为符合条件的城乡老年人发放基础养老金和个人账户养老金。</w:t>
            </w:r>
          </w:p>
        </w:tc>
        <w:tc>
          <w:tcPr>
            <w:tcW w:w="1222" w:type="dxa"/>
            <w:noWrap w:val="0"/>
            <w:vAlign w:val="center"/>
          </w:tcPr>
          <w:p w14:paraId="43187F5F">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2F0BB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0" w:hRule="atLeast"/>
          <w:jc w:val="center"/>
        </w:trPr>
        <w:tc>
          <w:tcPr>
            <w:tcW w:w="814" w:type="dxa"/>
            <w:vMerge w:val="continue"/>
            <w:noWrap w:val="0"/>
            <w:vAlign w:val="center"/>
          </w:tcPr>
          <w:p w14:paraId="35BE6FD4">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59A81461">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3.提供社区活动场所</w:t>
            </w:r>
          </w:p>
        </w:tc>
        <w:tc>
          <w:tcPr>
            <w:tcW w:w="4558" w:type="dxa"/>
            <w:noWrap w:val="0"/>
            <w:vAlign w:val="center"/>
          </w:tcPr>
          <w:p w14:paraId="4BDD53A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政府举办或扶持的社区养老服务设施（场所）向老年人免费或优惠开放，为老年人提供安全可靠、环境适宜、相对固定的社区活动场所。</w:t>
            </w:r>
          </w:p>
        </w:tc>
        <w:tc>
          <w:tcPr>
            <w:tcW w:w="1222" w:type="dxa"/>
            <w:noWrap w:val="0"/>
            <w:vAlign w:val="center"/>
          </w:tcPr>
          <w:p w14:paraId="6D2A809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70C38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0" w:hRule="atLeast"/>
          <w:jc w:val="center"/>
        </w:trPr>
        <w:tc>
          <w:tcPr>
            <w:tcW w:w="814" w:type="dxa"/>
            <w:vMerge w:val="restart"/>
            <w:noWrap w:val="0"/>
            <w:vAlign w:val="center"/>
          </w:tcPr>
          <w:p w14:paraId="4BC588E3">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60周岁及以上老年人</w:t>
            </w:r>
          </w:p>
        </w:tc>
        <w:tc>
          <w:tcPr>
            <w:tcW w:w="1830" w:type="dxa"/>
            <w:noWrap w:val="0"/>
            <w:vAlign w:val="center"/>
          </w:tcPr>
          <w:p w14:paraId="0105BD89">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4.公共设施无障碍改造</w:t>
            </w:r>
          </w:p>
        </w:tc>
        <w:tc>
          <w:tcPr>
            <w:tcW w:w="4558" w:type="dxa"/>
            <w:noWrap w:val="0"/>
            <w:vAlign w:val="center"/>
          </w:tcPr>
          <w:p w14:paraId="07474C94">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对城市道路、公共交通、公共服务场所、商业区、居住小区等实施无障碍改造。</w:t>
            </w:r>
          </w:p>
        </w:tc>
        <w:tc>
          <w:tcPr>
            <w:tcW w:w="1222" w:type="dxa"/>
            <w:noWrap w:val="0"/>
            <w:vAlign w:val="center"/>
          </w:tcPr>
          <w:p w14:paraId="0FBE0EA1">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关爱服务</w:t>
            </w:r>
          </w:p>
        </w:tc>
      </w:tr>
      <w:tr w14:paraId="2B870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00" w:hRule="atLeast"/>
          <w:jc w:val="center"/>
        </w:trPr>
        <w:tc>
          <w:tcPr>
            <w:tcW w:w="814" w:type="dxa"/>
            <w:vMerge w:val="continue"/>
            <w:noWrap w:val="0"/>
            <w:vAlign w:val="center"/>
          </w:tcPr>
          <w:p w14:paraId="69FDD95F">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5A6698BC">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5.信息无障碍改造</w:t>
            </w:r>
          </w:p>
        </w:tc>
        <w:tc>
          <w:tcPr>
            <w:tcW w:w="4558" w:type="dxa"/>
            <w:noWrap w:val="0"/>
            <w:vAlign w:val="center"/>
          </w:tcPr>
          <w:p w14:paraId="742D4C8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对政府门户网站、公共服务网站、网络购物网站和新闻资讯、金融服务、市政服务、医疗健康等领域互联网、移动互联网和自助公共服务设备实施适老化及无障碍改造。</w:t>
            </w:r>
          </w:p>
        </w:tc>
        <w:tc>
          <w:tcPr>
            <w:tcW w:w="1222" w:type="dxa"/>
            <w:noWrap w:val="0"/>
            <w:vAlign w:val="center"/>
          </w:tcPr>
          <w:p w14:paraId="7D3E26F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关爱服务</w:t>
            </w:r>
          </w:p>
        </w:tc>
      </w:tr>
      <w:tr w14:paraId="2FDC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55" w:hRule="atLeast"/>
          <w:jc w:val="center"/>
        </w:trPr>
        <w:tc>
          <w:tcPr>
            <w:tcW w:w="814" w:type="dxa"/>
            <w:vMerge w:val="continue"/>
            <w:noWrap w:val="0"/>
            <w:vAlign w:val="center"/>
          </w:tcPr>
          <w:p w14:paraId="5DC5817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5FF0A9D9">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6.居家社区养老服务</w:t>
            </w:r>
          </w:p>
        </w:tc>
        <w:tc>
          <w:tcPr>
            <w:tcW w:w="4558" w:type="dxa"/>
            <w:noWrap w:val="0"/>
            <w:vAlign w:val="center"/>
          </w:tcPr>
          <w:p w14:paraId="5E6F760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依托居家社区养老服务设施，为居家的老年人提供全托、日托、生活照料、家政服务、康复护理和精神慰藉等方面服务。</w:t>
            </w:r>
          </w:p>
        </w:tc>
        <w:tc>
          <w:tcPr>
            <w:tcW w:w="1222" w:type="dxa"/>
            <w:noWrap w:val="0"/>
            <w:vAlign w:val="center"/>
          </w:tcPr>
          <w:p w14:paraId="18D45B4C">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01E87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5" w:hRule="atLeast"/>
          <w:jc w:val="center"/>
        </w:trPr>
        <w:tc>
          <w:tcPr>
            <w:tcW w:w="814" w:type="dxa"/>
            <w:vMerge w:val="continue"/>
            <w:noWrap w:val="0"/>
            <w:vAlign w:val="center"/>
          </w:tcPr>
          <w:p w14:paraId="289820E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1C95E565">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7.助餐服务</w:t>
            </w:r>
          </w:p>
        </w:tc>
        <w:tc>
          <w:tcPr>
            <w:tcW w:w="4558" w:type="dxa"/>
            <w:noWrap w:val="0"/>
            <w:vAlign w:val="center"/>
          </w:tcPr>
          <w:p w14:paraId="62E2AF4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根据老年人需求，依托社区养老服务设施、综合服务设施等，为老年人提供助餐服务。</w:t>
            </w:r>
          </w:p>
        </w:tc>
        <w:tc>
          <w:tcPr>
            <w:tcW w:w="1222" w:type="dxa"/>
            <w:noWrap w:val="0"/>
            <w:vAlign w:val="center"/>
          </w:tcPr>
          <w:p w14:paraId="0B93177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4122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0" w:hRule="atLeast"/>
          <w:jc w:val="center"/>
        </w:trPr>
        <w:tc>
          <w:tcPr>
            <w:tcW w:w="814" w:type="dxa"/>
            <w:vMerge w:val="continue"/>
            <w:noWrap w:val="0"/>
            <w:vAlign w:val="center"/>
          </w:tcPr>
          <w:p w14:paraId="50976F42">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235C1064">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8.乘坐城市公共交通工具</w:t>
            </w:r>
          </w:p>
        </w:tc>
        <w:tc>
          <w:tcPr>
            <w:tcW w:w="4558" w:type="dxa"/>
            <w:noWrap w:val="0"/>
            <w:vAlign w:val="center"/>
          </w:tcPr>
          <w:p w14:paraId="45A76FB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老年人享受乘坐城市公共交通工具减免费优待。</w:t>
            </w:r>
          </w:p>
        </w:tc>
        <w:tc>
          <w:tcPr>
            <w:tcW w:w="1222" w:type="dxa"/>
            <w:noWrap w:val="0"/>
            <w:vAlign w:val="center"/>
          </w:tcPr>
          <w:p w14:paraId="53D511D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社会优待</w:t>
            </w:r>
          </w:p>
        </w:tc>
      </w:tr>
      <w:tr w14:paraId="09FF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5" w:hRule="atLeast"/>
          <w:jc w:val="center"/>
        </w:trPr>
        <w:tc>
          <w:tcPr>
            <w:tcW w:w="814" w:type="dxa"/>
            <w:vMerge w:val="continue"/>
            <w:noWrap w:val="0"/>
            <w:vAlign w:val="center"/>
          </w:tcPr>
          <w:p w14:paraId="7B79FE7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18183A5E">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9.参观公园和公益性文化设施</w:t>
            </w:r>
          </w:p>
        </w:tc>
        <w:tc>
          <w:tcPr>
            <w:tcW w:w="4558" w:type="dxa"/>
            <w:noWrap w:val="0"/>
            <w:vAlign w:val="center"/>
          </w:tcPr>
          <w:p w14:paraId="3C7C866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政府投资主办或者控股的公益性文化设施、公园对老年人免费开放。</w:t>
            </w:r>
          </w:p>
        </w:tc>
        <w:tc>
          <w:tcPr>
            <w:tcW w:w="1222" w:type="dxa"/>
            <w:noWrap w:val="0"/>
            <w:vAlign w:val="center"/>
          </w:tcPr>
          <w:p w14:paraId="7400E470">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社会优待</w:t>
            </w:r>
          </w:p>
        </w:tc>
      </w:tr>
      <w:tr w14:paraId="3EAB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5" w:hRule="atLeast"/>
          <w:jc w:val="center"/>
        </w:trPr>
        <w:tc>
          <w:tcPr>
            <w:tcW w:w="814" w:type="dxa"/>
            <w:vMerge w:val="restart"/>
            <w:noWrap w:val="0"/>
            <w:vAlign w:val="center"/>
          </w:tcPr>
          <w:p w14:paraId="2756149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60周岁及以上老年人</w:t>
            </w:r>
          </w:p>
        </w:tc>
        <w:tc>
          <w:tcPr>
            <w:tcW w:w="1830" w:type="dxa"/>
            <w:noWrap w:val="0"/>
            <w:vAlign w:val="center"/>
          </w:tcPr>
          <w:p w14:paraId="25089E4C">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10.参观旅游景区、景点</w:t>
            </w:r>
          </w:p>
        </w:tc>
        <w:tc>
          <w:tcPr>
            <w:tcW w:w="4558" w:type="dxa"/>
            <w:noWrap w:val="0"/>
            <w:vAlign w:val="center"/>
          </w:tcPr>
          <w:p w14:paraId="6DBDB5A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65周岁以上老年人免费、不满65周岁的老年人半价购票进入依托公共资源建设、实施政府定价或者政府指导价管理的旅游景区、景点。</w:t>
            </w:r>
          </w:p>
        </w:tc>
        <w:tc>
          <w:tcPr>
            <w:tcW w:w="1222" w:type="dxa"/>
            <w:noWrap w:val="0"/>
            <w:vAlign w:val="center"/>
          </w:tcPr>
          <w:p w14:paraId="2D979B1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社会优待</w:t>
            </w:r>
          </w:p>
        </w:tc>
      </w:tr>
      <w:tr w14:paraId="19BA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24" w:hRule="atLeast"/>
          <w:jc w:val="center"/>
        </w:trPr>
        <w:tc>
          <w:tcPr>
            <w:tcW w:w="814" w:type="dxa"/>
            <w:vMerge w:val="continue"/>
            <w:noWrap w:val="0"/>
            <w:vAlign w:val="center"/>
          </w:tcPr>
          <w:p w14:paraId="5C307261">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771AA71D">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11.权益维护</w:t>
            </w:r>
          </w:p>
        </w:tc>
        <w:tc>
          <w:tcPr>
            <w:tcW w:w="4558" w:type="dxa"/>
            <w:noWrap w:val="0"/>
            <w:vAlign w:val="center"/>
          </w:tcPr>
          <w:p w14:paraId="372ADA03">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及时受理涉及老年人权益的报警、控告、检举，依法查处故意伤害、虐待老年人等侵犯老年人人身权利，以及针对老年人的诈骗、传销、非法集资等违法犯罪行为。</w:t>
            </w:r>
          </w:p>
        </w:tc>
        <w:tc>
          <w:tcPr>
            <w:tcW w:w="1222" w:type="dxa"/>
            <w:noWrap w:val="0"/>
            <w:vAlign w:val="center"/>
          </w:tcPr>
          <w:p w14:paraId="6AA9C463">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社会优待</w:t>
            </w:r>
          </w:p>
          <w:p w14:paraId="01897AC4">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权益保障</w:t>
            </w:r>
          </w:p>
        </w:tc>
      </w:tr>
      <w:tr w14:paraId="5B3F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814" w:type="dxa"/>
            <w:vMerge w:val="continue"/>
            <w:noWrap w:val="0"/>
            <w:vAlign w:val="center"/>
          </w:tcPr>
          <w:p w14:paraId="46BDABE1">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16E9B73B">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12.老年教育</w:t>
            </w:r>
          </w:p>
        </w:tc>
        <w:tc>
          <w:tcPr>
            <w:tcW w:w="4558" w:type="dxa"/>
            <w:noWrap w:val="0"/>
            <w:vAlign w:val="center"/>
          </w:tcPr>
          <w:p w14:paraId="60B19E2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扩大老年教育供给，向60周岁以上老年人提供教育培训服务。</w:t>
            </w:r>
          </w:p>
        </w:tc>
        <w:tc>
          <w:tcPr>
            <w:tcW w:w="1222" w:type="dxa"/>
            <w:noWrap w:val="0"/>
            <w:vAlign w:val="center"/>
          </w:tcPr>
          <w:p w14:paraId="5CD31C23">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社会优待</w:t>
            </w:r>
          </w:p>
        </w:tc>
      </w:tr>
      <w:tr w14:paraId="3F5F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5" w:hRule="atLeast"/>
          <w:jc w:val="center"/>
        </w:trPr>
        <w:tc>
          <w:tcPr>
            <w:tcW w:w="814" w:type="dxa"/>
            <w:vMerge w:val="restart"/>
            <w:noWrap w:val="0"/>
            <w:vAlign w:val="center"/>
          </w:tcPr>
          <w:p w14:paraId="77489C96">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65周岁及以上老年人</w:t>
            </w:r>
          </w:p>
        </w:tc>
        <w:tc>
          <w:tcPr>
            <w:tcW w:w="1830" w:type="dxa"/>
            <w:noWrap w:val="0"/>
            <w:vAlign w:val="center"/>
          </w:tcPr>
          <w:p w14:paraId="3CBDD31B">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13.老年人健康管理</w:t>
            </w:r>
          </w:p>
        </w:tc>
        <w:tc>
          <w:tcPr>
            <w:tcW w:w="4558" w:type="dxa"/>
            <w:noWrap w:val="0"/>
            <w:vAlign w:val="center"/>
          </w:tcPr>
          <w:p w14:paraId="0A1DDC3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每年为辖区内65周岁及以上常住居民提供1次生活方式和健康状况评估、体格检查、辅助检查和健康指导等服务；每人每年提供1次中医体质辨识和中医药保健指导。</w:t>
            </w:r>
          </w:p>
        </w:tc>
        <w:tc>
          <w:tcPr>
            <w:tcW w:w="1222" w:type="dxa"/>
            <w:noWrap w:val="0"/>
            <w:vAlign w:val="center"/>
          </w:tcPr>
          <w:p w14:paraId="7A8E98C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471F3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5" w:hRule="atLeast"/>
          <w:jc w:val="center"/>
        </w:trPr>
        <w:tc>
          <w:tcPr>
            <w:tcW w:w="814" w:type="dxa"/>
            <w:vMerge w:val="continue"/>
            <w:noWrap w:val="0"/>
            <w:vAlign w:val="center"/>
          </w:tcPr>
          <w:p w14:paraId="0EDAD3F2">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0DD761BB">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14.老年人能力综合评估</w:t>
            </w:r>
          </w:p>
        </w:tc>
        <w:tc>
          <w:tcPr>
            <w:tcW w:w="4558" w:type="dxa"/>
            <w:noWrap w:val="0"/>
            <w:vAlign w:val="center"/>
          </w:tcPr>
          <w:p w14:paraId="79867D22">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为65周岁及以上的老年人提供能力综合评估，做好老年人能力综合评估与健康状况评估的衔接。</w:t>
            </w:r>
          </w:p>
        </w:tc>
        <w:tc>
          <w:tcPr>
            <w:tcW w:w="1222" w:type="dxa"/>
            <w:noWrap w:val="0"/>
            <w:vAlign w:val="center"/>
          </w:tcPr>
          <w:p w14:paraId="265CE76C">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7D28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814" w:type="dxa"/>
            <w:vMerge w:val="restart"/>
            <w:noWrap w:val="0"/>
            <w:vAlign w:val="center"/>
          </w:tcPr>
          <w:p w14:paraId="18DA5355">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80周岁及以上老年人</w:t>
            </w:r>
          </w:p>
        </w:tc>
        <w:tc>
          <w:tcPr>
            <w:tcW w:w="1830" w:type="dxa"/>
            <w:noWrap w:val="0"/>
            <w:vAlign w:val="center"/>
          </w:tcPr>
          <w:p w14:paraId="11C14E20">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15.高龄津贴</w:t>
            </w:r>
          </w:p>
        </w:tc>
        <w:tc>
          <w:tcPr>
            <w:tcW w:w="4558" w:type="dxa"/>
            <w:noWrap w:val="0"/>
            <w:vAlign w:val="center"/>
          </w:tcPr>
          <w:p w14:paraId="42767F80">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为80周岁及以上户籍老年人发放高龄津贴。</w:t>
            </w:r>
          </w:p>
        </w:tc>
        <w:tc>
          <w:tcPr>
            <w:tcW w:w="1222" w:type="dxa"/>
            <w:noWrap w:val="0"/>
            <w:vAlign w:val="center"/>
          </w:tcPr>
          <w:p w14:paraId="2A7B4E24">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7D7E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0" w:hRule="atLeast"/>
          <w:jc w:val="center"/>
        </w:trPr>
        <w:tc>
          <w:tcPr>
            <w:tcW w:w="814" w:type="dxa"/>
            <w:vMerge w:val="continue"/>
            <w:noWrap w:val="0"/>
            <w:vAlign w:val="center"/>
          </w:tcPr>
          <w:p w14:paraId="23432E6C">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22F23592">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16.遗嘱公证</w:t>
            </w:r>
          </w:p>
        </w:tc>
        <w:tc>
          <w:tcPr>
            <w:tcW w:w="4558" w:type="dxa"/>
            <w:noWrap w:val="0"/>
            <w:vAlign w:val="center"/>
          </w:tcPr>
          <w:p w14:paraId="25021C0F">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8"/>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首次办理遗嘱公证的80岁及以上老年人，免收遗嘱公证服务费用。</w:t>
            </w:r>
          </w:p>
        </w:tc>
        <w:tc>
          <w:tcPr>
            <w:tcW w:w="1222" w:type="dxa"/>
            <w:noWrap w:val="0"/>
            <w:vAlign w:val="center"/>
          </w:tcPr>
          <w:p w14:paraId="03E7FC6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5FAB4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0" w:hRule="atLeast"/>
          <w:jc w:val="center"/>
        </w:trPr>
        <w:tc>
          <w:tcPr>
            <w:tcW w:w="814" w:type="dxa"/>
            <w:noWrap w:val="0"/>
            <w:vAlign w:val="center"/>
          </w:tcPr>
          <w:p w14:paraId="54CC508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经济困难的老年人</w:t>
            </w:r>
          </w:p>
        </w:tc>
        <w:tc>
          <w:tcPr>
            <w:tcW w:w="1830" w:type="dxa"/>
            <w:noWrap w:val="0"/>
            <w:vAlign w:val="center"/>
          </w:tcPr>
          <w:p w14:paraId="1C88EF77">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17.老年人意外伤害保险</w:t>
            </w:r>
          </w:p>
        </w:tc>
        <w:tc>
          <w:tcPr>
            <w:tcW w:w="4558" w:type="dxa"/>
            <w:noWrap w:val="0"/>
            <w:vAlign w:val="center"/>
          </w:tcPr>
          <w:p w14:paraId="3AAC202F">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为特困老年人、低保家庭老年人、低保边缘家庭老年人购买人身意外伤害保险，有条件的县（市、区）可逐步扩大资助购买人身意外伤害保险老年人的范围。</w:t>
            </w:r>
          </w:p>
        </w:tc>
        <w:tc>
          <w:tcPr>
            <w:tcW w:w="1222" w:type="dxa"/>
            <w:noWrap w:val="0"/>
            <w:vAlign w:val="center"/>
          </w:tcPr>
          <w:p w14:paraId="51AE3E55">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7F6DC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814" w:type="dxa"/>
            <w:vMerge w:val="restart"/>
            <w:noWrap w:val="0"/>
            <w:vAlign w:val="center"/>
          </w:tcPr>
          <w:p w14:paraId="1C81052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经济困难的老年人</w:t>
            </w:r>
          </w:p>
        </w:tc>
        <w:tc>
          <w:tcPr>
            <w:tcW w:w="1830" w:type="dxa"/>
            <w:noWrap w:val="0"/>
            <w:vAlign w:val="center"/>
          </w:tcPr>
          <w:p w14:paraId="126A431C">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18.养老服务补贴</w:t>
            </w:r>
          </w:p>
        </w:tc>
        <w:tc>
          <w:tcPr>
            <w:tcW w:w="4558" w:type="dxa"/>
            <w:noWrap w:val="0"/>
            <w:vAlign w:val="center"/>
          </w:tcPr>
          <w:p w14:paraId="05754F02">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为符合条件的经济困难的老年人提供养老服务补贴或提供相应服务。</w:t>
            </w:r>
          </w:p>
        </w:tc>
        <w:tc>
          <w:tcPr>
            <w:tcW w:w="1222" w:type="dxa"/>
            <w:noWrap w:val="0"/>
            <w:vAlign w:val="center"/>
          </w:tcPr>
          <w:p w14:paraId="3BC2DB33">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2195A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95" w:hRule="atLeast"/>
          <w:jc w:val="center"/>
        </w:trPr>
        <w:tc>
          <w:tcPr>
            <w:tcW w:w="814" w:type="dxa"/>
            <w:vMerge w:val="continue"/>
            <w:noWrap w:val="0"/>
            <w:vAlign w:val="center"/>
          </w:tcPr>
          <w:p w14:paraId="02511829">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62AC84F2">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19.家庭适老化改造</w:t>
            </w:r>
          </w:p>
        </w:tc>
        <w:tc>
          <w:tcPr>
            <w:tcW w:w="4558" w:type="dxa"/>
            <w:noWrap w:val="0"/>
            <w:vAlign w:val="center"/>
          </w:tcPr>
          <w:p w14:paraId="5D57B2B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分年度逐步为符合资助条件的经济困难老年人提供家庭适老化改造服务，包括建筑硬件改造、家居家装改造、辅助器具适配、智能化产品适配等。</w:t>
            </w:r>
          </w:p>
        </w:tc>
        <w:tc>
          <w:tcPr>
            <w:tcW w:w="1222" w:type="dxa"/>
            <w:noWrap w:val="0"/>
            <w:vAlign w:val="center"/>
          </w:tcPr>
          <w:p w14:paraId="20101F60">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5EA19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814" w:type="dxa"/>
            <w:vMerge w:val="continue"/>
            <w:noWrap w:val="0"/>
            <w:vAlign w:val="center"/>
          </w:tcPr>
          <w:p w14:paraId="72C8BD81">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297AA355">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20.经济困难老年人优先入住</w:t>
            </w:r>
          </w:p>
        </w:tc>
        <w:tc>
          <w:tcPr>
            <w:tcW w:w="4558" w:type="dxa"/>
            <w:noWrap w:val="0"/>
            <w:vAlign w:val="center"/>
          </w:tcPr>
          <w:p w14:paraId="42C9C5B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符合条件的经济困难老年人同等条件下优先入住政府投资兴办的养老机构。</w:t>
            </w:r>
          </w:p>
        </w:tc>
        <w:tc>
          <w:tcPr>
            <w:tcW w:w="1222" w:type="dxa"/>
            <w:noWrap w:val="0"/>
            <w:vAlign w:val="center"/>
          </w:tcPr>
          <w:p w14:paraId="259E3159">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07C3F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0" w:hRule="atLeast"/>
          <w:jc w:val="center"/>
        </w:trPr>
        <w:tc>
          <w:tcPr>
            <w:tcW w:w="814" w:type="dxa"/>
            <w:vMerge w:val="continue"/>
            <w:noWrap w:val="0"/>
            <w:vAlign w:val="center"/>
          </w:tcPr>
          <w:p w14:paraId="67946404">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09ABAD40">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21.法律援助</w:t>
            </w:r>
          </w:p>
        </w:tc>
        <w:tc>
          <w:tcPr>
            <w:tcW w:w="4558" w:type="dxa"/>
            <w:noWrap w:val="0"/>
            <w:vAlign w:val="center"/>
          </w:tcPr>
          <w:p w14:paraId="11F2A0B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经济困难的老年人因合法权益受到侵害提起诉讼的，按照有关规定给予法律援助和司法救助。</w:t>
            </w:r>
          </w:p>
        </w:tc>
        <w:tc>
          <w:tcPr>
            <w:tcW w:w="1222" w:type="dxa"/>
            <w:noWrap w:val="0"/>
            <w:vAlign w:val="center"/>
          </w:tcPr>
          <w:p w14:paraId="62C4DD7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社会优待</w:t>
            </w:r>
          </w:p>
        </w:tc>
      </w:tr>
      <w:tr w14:paraId="2B5A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0" w:hRule="atLeast"/>
          <w:jc w:val="center"/>
        </w:trPr>
        <w:tc>
          <w:tcPr>
            <w:tcW w:w="814" w:type="dxa"/>
            <w:vMerge w:val="restart"/>
            <w:noWrap w:val="0"/>
            <w:vAlign w:val="center"/>
          </w:tcPr>
          <w:p w14:paraId="691A1AC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经认定生活不能自理的老年人</w:t>
            </w:r>
          </w:p>
        </w:tc>
        <w:tc>
          <w:tcPr>
            <w:tcW w:w="1830" w:type="dxa"/>
            <w:noWrap w:val="0"/>
            <w:vAlign w:val="center"/>
          </w:tcPr>
          <w:p w14:paraId="5A480E06">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22.护理补贴</w:t>
            </w:r>
          </w:p>
        </w:tc>
        <w:tc>
          <w:tcPr>
            <w:tcW w:w="4558" w:type="dxa"/>
            <w:noWrap w:val="0"/>
            <w:vAlign w:val="center"/>
          </w:tcPr>
          <w:p w14:paraId="50019500">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为经认定生活不能自理的经济困难老年人给予养老护理补贴或提供相应服务。</w:t>
            </w:r>
          </w:p>
        </w:tc>
        <w:tc>
          <w:tcPr>
            <w:tcW w:w="1222" w:type="dxa"/>
            <w:noWrap w:val="0"/>
            <w:vAlign w:val="center"/>
          </w:tcPr>
          <w:p w14:paraId="3795A3F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07F5C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25" w:hRule="atLeast"/>
          <w:jc w:val="center"/>
        </w:trPr>
        <w:tc>
          <w:tcPr>
            <w:tcW w:w="814" w:type="dxa"/>
            <w:vMerge w:val="continue"/>
            <w:noWrap w:val="0"/>
            <w:vAlign w:val="center"/>
          </w:tcPr>
          <w:p w14:paraId="27FFC956">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7D32BEBF">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23.家庭养老支持服务</w:t>
            </w:r>
          </w:p>
        </w:tc>
        <w:tc>
          <w:tcPr>
            <w:tcW w:w="4558" w:type="dxa"/>
            <w:noWrap w:val="0"/>
            <w:vAlign w:val="center"/>
          </w:tcPr>
          <w:p w14:paraId="1891B7CA">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开展失能老年人家庭照护者技能培训，并按规定给予职业培训补贴。</w:t>
            </w:r>
          </w:p>
        </w:tc>
        <w:tc>
          <w:tcPr>
            <w:tcW w:w="1222" w:type="dxa"/>
            <w:noWrap w:val="0"/>
            <w:vAlign w:val="center"/>
          </w:tcPr>
          <w:p w14:paraId="652A82F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1BD6E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0" w:hRule="atLeast"/>
          <w:jc w:val="center"/>
        </w:trPr>
        <w:tc>
          <w:tcPr>
            <w:tcW w:w="814" w:type="dxa"/>
            <w:vMerge w:val="restart"/>
            <w:noWrap w:val="0"/>
            <w:vAlign w:val="center"/>
          </w:tcPr>
          <w:p w14:paraId="5B98B5B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经认定符合条件的残疾老年人</w:t>
            </w:r>
          </w:p>
        </w:tc>
        <w:tc>
          <w:tcPr>
            <w:tcW w:w="1830" w:type="dxa"/>
            <w:noWrap w:val="0"/>
            <w:vAlign w:val="center"/>
          </w:tcPr>
          <w:p w14:paraId="26D5120D">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24.困难残疾人生活补贴</w:t>
            </w:r>
          </w:p>
        </w:tc>
        <w:tc>
          <w:tcPr>
            <w:tcW w:w="4558" w:type="dxa"/>
            <w:noWrap w:val="0"/>
            <w:vAlign w:val="center"/>
          </w:tcPr>
          <w:p w14:paraId="1CDF2DEC">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为符合条件的残疾老年人发放困难残疾人生活补贴。</w:t>
            </w:r>
          </w:p>
        </w:tc>
        <w:tc>
          <w:tcPr>
            <w:tcW w:w="1222" w:type="dxa"/>
            <w:noWrap w:val="0"/>
            <w:vAlign w:val="center"/>
          </w:tcPr>
          <w:p w14:paraId="25BF274F">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249B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60" w:hRule="atLeast"/>
          <w:jc w:val="center"/>
        </w:trPr>
        <w:tc>
          <w:tcPr>
            <w:tcW w:w="814" w:type="dxa"/>
            <w:vMerge w:val="continue"/>
            <w:noWrap w:val="0"/>
            <w:vAlign w:val="center"/>
          </w:tcPr>
          <w:p w14:paraId="4039D179">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613DE8D8">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25.重度残疾人护理补贴</w:t>
            </w:r>
          </w:p>
        </w:tc>
        <w:tc>
          <w:tcPr>
            <w:tcW w:w="4558" w:type="dxa"/>
            <w:noWrap w:val="0"/>
            <w:vAlign w:val="center"/>
          </w:tcPr>
          <w:p w14:paraId="7E52022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为符合条件的残疾老年人发放重度残疾人护理补贴。</w:t>
            </w:r>
          </w:p>
        </w:tc>
        <w:tc>
          <w:tcPr>
            <w:tcW w:w="1222" w:type="dxa"/>
            <w:noWrap w:val="0"/>
            <w:vAlign w:val="center"/>
          </w:tcPr>
          <w:p w14:paraId="0A5637C1">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05ACD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75" w:hRule="atLeast"/>
          <w:jc w:val="center"/>
        </w:trPr>
        <w:tc>
          <w:tcPr>
            <w:tcW w:w="814" w:type="dxa"/>
            <w:vMerge w:val="restart"/>
            <w:noWrap w:val="0"/>
            <w:vAlign w:val="center"/>
          </w:tcPr>
          <w:p w14:paraId="75AC3164">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纳入最低生活保障范围的老年人</w:t>
            </w:r>
          </w:p>
        </w:tc>
        <w:tc>
          <w:tcPr>
            <w:tcW w:w="1830" w:type="dxa"/>
            <w:noWrap w:val="0"/>
            <w:vAlign w:val="center"/>
          </w:tcPr>
          <w:p w14:paraId="00B9B1B4">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26.最低社会保障</w:t>
            </w:r>
          </w:p>
        </w:tc>
        <w:tc>
          <w:tcPr>
            <w:tcW w:w="4558" w:type="dxa"/>
            <w:noWrap w:val="0"/>
            <w:vAlign w:val="center"/>
          </w:tcPr>
          <w:p w14:paraId="09C86FE6">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将符合条件的老年人及时纳入最低生活保障范围，发放最低生活保障金。</w:t>
            </w:r>
          </w:p>
        </w:tc>
        <w:tc>
          <w:tcPr>
            <w:tcW w:w="1222" w:type="dxa"/>
            <w:tcBorders>
              <w:bottom w:val="single" w:color="auto" w:sz="4" w:space="0"/>
            </w:tcBorders>
            <w:noWrap w:val="0"/>
            <w:vAlign w:val="center"/>
          </w:tcPr>
          <w:p w14:paraId="63BF654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7E6A3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5" w:hRule="atLeast"/>
          <w:jc w:val="center"/>
        </w:trPr>
        <w:tc>
          <w:tcPr>
            <w:tcW w:w="814" w:type="dxa"/>
            <w:vMerge w:val="continue"/>
            <w:noWrap w:val="0"/>
            <w:vAlign w:val="center"/>
          </w:tcPr>
          <w:p w14:paraId="7D4F3CDA">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45B50EF1">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27.临时救助</w:t>
            </w:r>
          </w:p>
        </w:tc>
        <w:tc>
          <w:tcPr>
            <w:tcW w:w="4558" w:type="dxa"/>
            <w:noWrap w:val="0"/>
            <w:vAlign w:val="center"/>
          </w:tcPr>
          <w:p w14:paraId="05F0E1C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对获得最低生活保障金后生活仍有困难的老年人，采取必要措施给予生活保障。</w:t>
            </w:r>
          </w:p>
        </w:tc>
        <w:tc>
          <w:tcPr>
            <w:tcW w:w="1222" w:type="dxa"/>
            <w:tcBorders>
              <w:bottom w:val="single" w:color="auto" w:sz="4" w:space="0"/>
            </w:tcBorders>
            <w:noWrap w:val="0"/>
            <w:vAlign w:val="center"/>
          </w:tcPr>
          <w:p w14:paraId="1CE5227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r w14:paraId="409E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55" w:hRule="atLeast"/>
          <w:jc w:val="center"/>
        </w:trPr>
        <w:tc>
          <w:tcPr>
            <w:tcW w:w="814" w:type="dxa"/>
            <w:vMerge w:val="restart"/>
            <w:noWrap w:val="0"/>
            <w:vAlign w:val="center"/>
          </w:tcPr>
          <w:p w14:paraId="336354F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特困老年人</w:t>
            </w:r>
          </w:p>
        </w:tc>
        <w:tc>
          <w:tcPr>
            <w:tcW w:w="1830" w:type="dxa"/>
            <w:noWrap w:val="0"/>
            <w:vAlign w:val="center"/>
          </w:tcPr>
          <w:p w14:paraId="7E0D3DC0">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28.分散供养</w:t>
            </w:r>
          </w:p>
        </w:tc>
        <w:tc>
          <w:tcPr>
            <w:tcW w:w="4558" w:type="dxa"/>
            <w:noWrap w:val="0"/>
            <w:vAlign w:val="center"/>
          </w:tcPr>
          <w:p w14:paraId="67FA6106">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由县级政府民政部门给予分散供养，提供基本生活条件、疾病治疗、办理丧葬事宜等，对生活不能自理的给予照料。</w:t>
            </w:r>
          </w:p>
        </w:tc>
        <w:tc>
          <w:tcPr>
            <w:tcW w:w="1222" w:type="dxa"/>
            <w:tcBorders>
              <w:bottom w:val="single" w:color="auto" w:sz="4" w:space="0"/>
            </w:tcBorders>
            <w:noWrap w:val="0"/>
            <w:vAlign w:val="center"/>
          </w:tcPr>
          <w:p w14:paraId="7C390AE5">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621B3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5" w:hRule="atLeast"/>
          <w:jc w:val="center"/>
        </w:trPr>
        <w:tc>
          <w:tcPr>
            <w:tcW w:w="814" w:type="dxa"/>
            <w:vMerge w:val="continue"/>
            <w:noWrap w:val="0"/>
            <w:vAlign w:val="center"/>
          </w:tcPr>
          <w:p w14:paraId="2248497F">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000490F9">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29.集中供养</w:t>
            </w:r>
          </w:p>
        </w:tc>
        <w:tc>
          <w:tcPr>
            <w:tcW w:w="4558" w:type="dxa"/>
            <w:noWrap w:val="0"/>
            <w:vAlign w:val="center"/>
          </w:tcPr>
          <w:p w14:paraId="72F8B77B">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由县级政府民政部门就近安排到相应的供养服务机构，提供基本生活条件、疾病治疗、办理丧葬事宜等，对生活不能自理的给予照料。</w:t>
            </w:r>
          </w:p>
        </w:tc>
        <w:tc>
          <w:tcPr>
            <w:tcW w:w="1222" w:type="dxa"/>
            <w:tcBorders>
              <w:top w:val="single" w:color="auto" w:sz="4" w:space="0"/>
              <w:bottom w:val="single" w:color="auto" w:sz="4" w:space="0"/>
            </w:tcBorders>
            <w:noWrap w:val="0"/>
            <w:vAlign w:val="center"/>
          </w:tcPr>
          <w:p w14:paraId="069DA916">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61FFF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0" w:hRule="atLeast"/>
          <w:jc w:val="center"/>
        </w:trPr>
        <w:tc>
          <w:tcPr>
            <w:tcW w:w="814" w:type="dxa"/>
            <w:vMerge w:val="restart"/>
            <w:noWrap w:val="0"/>
            <w:vAlign w:val="center"/>
          </w:tcPr>
          <w:p w14:paraId="38DD2169">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特殊困难老年人</w:t>
            </w:r>
          </w:p>
        </w:tc>
        <w:tc>
          <w:tcPr>
            <w:tcW w:w="1830" w:type="dxa"/>
            <w:noWrap w:val="0"/>
            <w:vAlign w:val="center"/>
          </w:tcPr>
          <w:p w14:paraId="60ADE9AE">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30.探访服务</w:t>
            </w:r>
          </w:p>
        </w:tc>
        <w:tc>
          <w:tcPr>
            <w:tcW w:w="4558" w:type="dxa"/>
            <w:noWrap w:val="0"/>
            <w:vAlign w:val="center"/>
          </w:tcPr>
          <w:p w14:paraId="62204D3F">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对空巢（独居）、留守、失能、重残、计划生育特殊家庭等老年人提供探访关爱服务。</w:t>
            </w:r>
          </w:p>
        </w:tc>
        <w:tc>
          <w:tcPr>
            <w:tcW w:w="1222" w:type="dxa"/>
            <w:noWrap w:val="0"/>
            <w:vAlign w:val="center"/>
          </w:tcPr>
          <w:p w14:paraId="69488676">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关爱服务</w:t>
            </w:r>
          </w:p>
        </w:tc>
      </w:tr>
      <w:tr w14:paraId="01FB3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5" w:hRule="atLeast"/>
          <w:jc w:val="center"/>
        </w:trPr>
        <w:tc>
          <w:tcPr>
            <w:tcW w:w="814" w:type="dxa"/>
            <w:vMerge w:val="continue"/>
            <w:noWrap w:val="0"/>
            <w:vAlign w:val="center"/>
          </w:tcPr>
          <w:p w14:paraId="10359C5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noWrap w:val="0"/>
            <w:vAlign w:val="center"/>
          </w:tcPr>
          <w:p w14:paraId="342A4931">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31.计划生育特殊家庭老年人优先入住</w:t>
            </w:r>
          </w:p>
        </w:tc>
        <w:tc>
          <w:tcPr>
            <w:tcW w:w="4558" w:type="dxa"/>
            <w:noWrap w:val="0"/>
            <w:vAlign w:val="center"/>
          </w:tcPr>
          <w:p w14:paraId="652142B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计划生育特殊家庭老年人同等条件下优先入住政府投资兴办的养老机构。</w:t>
            </w:r>
          </w:p>
        </w:tc>
        <w:tc>
          <w:tcPr>
            <w:tcW w:w="1222" w:type="dxa"/>
            <w:noWrap w:val="0"/>
            <w:vAlign w:val="center"/>
          </w:tcPr>
          <w:p w14:paraId="4AA445F5">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167A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814" w:type="dxa"/>
            <w:vMerge w:val="restart"/>
            <w:noWrap w:val="0"/>
            <w:vAlign w:val="center"/>
          </w:tcPr>
          <w:p w14:paraId="605B4401">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老年优抚对象</w:t>
            </w:r>
          </w:p>
        </w:tc>
        <w:tc>
          <w:tcPr>
            <w:tcW w:w="1830" w:type="dxa"/>
            <w:vMerge w:val="restart"/>
            <w:noWrap w:val="0"/>
            <w:vAlign w:val="center"/>
          </w:tcPr>
          <w:p w14:paraId="75294D56">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32.优抚供养</w:t>
            </w:r>
          </w:p>
        </w:tc>
        <w:tc>
          <w:tcPr>
            <w:tcW w:w="4558" w:type="dxa"/>
            <w:vMerge w:val="restart"/>
            <w:noWrap w:val="0"/>
            <w:vAlign w:val="center"/>
          </w:tcPr>
          <w:p w14:paraId="7AA8DC8C">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为老年烈士遗属、因公牺牲军人遗属、病故军人遗属和进入老年的残疾军人、复员军人、退伍军人，无法定赡养人、扶养人或者法定赡养人、扶养人无赡养扶养能力且享受国家定期抚恤补助待遇的，需要常年医疗或者独身一人不便分散安置的一至四级残疾退役老年军人，提供集中供养、医疗等保障。</w:t>
            </w:r>
          </w:p>
        </w:tc>
        <w:tc>
          <w:tcPr>
            <w:tcW w:w="1222" w:type="dxa"/>
            <w:vMerge w:val="restart"/>
            <w:noWrap w:val="0"/>
            <w:vAlign w:val="center"/>
          </w:tcPr>
          <w:p w14:paraId="29503EAC">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照护服务</w:t>
            </w:r>
          </w:p>
        </w:tc>
      </w:tr>
      <w:tr w14:paraId="3B29C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814" w:type="dxa"/>
            <w:vMerge w:val="continue"/>
            <w:noWrap w:val="0"/>
            <w:vAlign w:val="center"/>
          </w:tcPr>
          <w:p w14:paraId="1BCC4757">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vMerge w:val="continue"/>
            <w:noWrap w:val="0"/>
            <w:vAlign w:val="center"/>
          </w:tcPr>
          <w:p w14:paraId="2BEBC395">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p>
        </w:tc>
        <w:tc>
          <w:tcPr>
            <w:tcW w:w="4558" w:type="dxa"/>
            <w:vMerge w:val="continue"/>
            <w:noWrap w:val="0"/>
            <w:vAlign w:val="center"/>
          </w:tcPr>
          <w:p w14:paraId="0F5827C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p>
        </w:tc>
        <w:tc>
          <w:tcPr>
            <w:tcW w:w="1222" w:type="dxa"/>
            <w:vMerge w:val="continue"/>
            <w:noWrap w:val="0"/>
            <w:vAlign w:val="center"/>
          </w:tcPr>
          <w:p w14:paraId="2BEC49D4">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p>
        </w:tc>
      </w:tr>
      <w:tr w14:paraId="66AE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814" w:type="dxa"/>
            <w:vMerge w:val="continue"/>
            <w:noWrap w:val="0"/>
            <w:vAlign w:val="center"/>
          </w:tcPr>
          <w:p w14:paraId="58093AC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vMerge w:val="continue"/>
            <w:noWrap w:val="0"/>
            <w:vAlign w:val="center"/>
          </w:tcPr>
          <w:p w14:paraId="1526CC1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p>
        </w:tc>
        <w:tc>
          <w:tcPr>
            <w:tcW w:w="4558" w:type="dxa"/>
            <w:vMerge w:val="continue"/>
            <w:noWrap w:val="0"/>
            <w:vAlign w:val="center"/>
          </w:tcPr>
          <w:p w14:paraId="18AC87FD">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p>
        </w:tc>
        <w:tc>
          <w:tcPr>
            <w:tcW w:w="1222" w:type="dxa"/>
            <w:vMerge w:val="continue"/>
            <w:noWrap w:val="0"/>
            <w:vAlign w:val="center"/>
          </w:tcPr>
          <w:p w14:paraId="3C24ABA1">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p>
        </w:tc>
      </w:tr>
      <w:tr w14:paraId="1443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814" w:type="dxa"/>
            <w:vMerge w:val="continue"/>
            <w:noWrap w:val="0"/>
            <w:vAlign w:val="center"/>
          </w:tcPr>
          <w:p w14:paraId="13728510">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vMerge w:val="continue"/>
            <w:noWrap w:val="0"/>
            <w:vAlign w:val="center"/>
          </w:tcPr>
          <w:p w14:paraId="568D8B4C">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p>
        </w:tc>
        <w:tc>
          <w:tcPr>
            <w:tcW w:w="4558" w:type="dxa"/>
            <w:vMerge w:val="continue"/>
            <w:noWrap w:val="0"/>
            <w:vAlign w:val="center"/>
          </w:tcPr>
          <w:p w14:paraId="11B9860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p>
        </w:tc>
        <w:tc>
          <w:tcPr>
            <w:tcW w:w="1222" w:type="dxa"/>
            <w:vMerge w:val="continue"/>
            <w:noWrap w:val="0"/>
            <w:vAlign w:val="center"/>
          </w:tcPr>
          <w:p w14:paraId="234CE970">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p>
        </w:tc>
      </w:tr>
      <w:tr w14:paraId="7EC0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82" w:hRule="atLeast"/>
          <w:jc w:val="center"/>
        </w:trPr>
        <w:tc>
          <w:tcPr>
            <w:tcW w:w="814" w:type="dxa"/>
            <w:vMerge w:val="continue"/>
            <w:noWrap w:val="0"/>
            <w:vAlign w:val="center"/>
          </w:tcPr>
          <w:p w14:paraId="048C496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p>
        </w:tc>
        <w:tc>
          <w:tcPr>
            <w:tcW w:w="1830" w:type="dxa"/>
            <w:vMerge w:val="continue"/>
            <w:noWrap w:val="0"/>
            <w:vAlign w:val="center"/>
          </w:tcPr>
          <w:p w14:paraId="77FA0C9A">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p>
        </w:tc>
        <w:tc>
          <w:tcPr>
            <w:tcW w:w="4558" w:type="dxa"/>
            <w:vMerge w:val="continue"/>
            <w:noWrap w:val="0"/>
            <w:vAlign w:val="center"/>
          </w:tcPr>
          <w:p w14:paraId="71CFB5D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p>
        </w:tc>
        <w:tc>
          <w:tcPr>
            <w:tcW w:w="1222" w:type="dxa"/>
            <w:vMerge w:val="continue"/>
            <w:noWrap w:val="0"/>
            <w:vAlign w:val="center"/>
          </w:tcPr>
          <w:p w14:paraId="256E502E">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p>
        </w:tc>
      </w:tr>
      <w:tr w14:paraId="756B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814" w:type="dxa"/>
            <w:noWrap w:val="0"/>
            <w:vAlign w:val="center"/>
          </w:tcPr>
          <w:p w14:paraId="0E0CC17F">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黑体" w:cs="Times New Roman"/>
                <w:snapToGrid/>
                <w:color w:val="auto"/>
                <w:kern w:val="2"/>
                <w:sz w:val="24"/>
                <w:highlight w:val="none"/>
                <w:u w:val="none"/>
                <w:shd w:val="clear" w:color="auto" w:fill="auto"/>
                <w:lang w:val="en-US" w:eastAsia="zh-CN"/>
              </w:rPr>
            </w:pPr>
            <w:r>
              <w:rPr>
                <w:rFonts w:hint="default" w:ascii="Times New Roman" w:hAnsi="Times New Roman" w:eastAsia="黑体" w:cs="Times New Roman"/>
                <w:snapToGrid/>
                <w:color w:val="auto"/>
                <w:kern w:val="2"/>
                <w:sz w:val="24"/>
                <w:highlight w:val="none"/>
                <w:u w:val="none"/>
                <w:shd w:val="clear" w:color="auto" w:fill="auto"/>
                <w:lang w:val="en-US" w:eastAsia="zh-CN"/>
              </w:rPr>
              <w:t>生活无着的流浪、乞讨老年人</w:t>
            </w:r>
          </w:p>
        </w:tc>
        <w:tc>
          <w:tcPr>
            <w:tcW w:w="1830" w:type="dxa"/>
            <w:noWrap w:val="0"/>
            <w:vAlign w:val="center"/>
          </w:tcPr>
          <w:p w14:paraId="7EA9B0A4">
            <w:pPr>
              <w:pStyle w:val="17"/>
              <w:keepNext w:val="0"/>
              <w:keepLines w:val="0"/>
              <w:pageBreakBefore w:val="0"/>
              <w:widowControl/>
              <w:numPr>
                <w:ilvl w:val="0"/>
                <w:numId w:val="0"/>
              </w:numPr>
              <w:shd w:val="clear" w:color="auto" w:fill="auto"/>
              <w:kinsoku/>
              <w:wordWrap/>
              <w:overflowPunct/>
              <w:topLinePunct w:val="0"/>
              <w:autoSpaceDE/>
              <w:autoSpaceDN/>
              <w:adjustRightInd w:val="0"/>
              <w:snapToGrid w:val="0"/>
              <w:spacing w:line="340" w:lineRule="exact"/>
              <w:ind w:left="0" w:leftChars="0" w:rightChars="0" w:firstLine="0" w:firstLineChars="0"/>
              <w:jc w:val="both"/>
              <w:textAlignment w:val="auto"/>
              <w:outlineLvl w:val="9"/>
              <w:rPr>
                <w:rFonts w:hint="default" w:ascii="Times New Roman" w:hAnsi="Times New Roman" w:eastAsia="楷体" w:cs="Times New Roman"/>
                <w:snapToGrid/>
                <w:color w:val="auto"/>
                <w:kern w:val="2"/>
                <w:sz w:val="24"/>
                <w:highlight w:val="none"/>
                <w:u w:val="none"/>
                <w:shd w:val="clear" w:color="auto" w:fill="auto"/>
                <w:lang w:val="en-US" w:eastAsia="zh-CN"/>
              </w:rPr>
            </w:pPr>
            <w:r>
              <w:rPr>
                <w:rFonts w:hint="default" w:ascii="Times New Roman" w:hAnsi="Times New Roman" w:eastAsia="楷体" w:cs="Times New Roman"/>
                <w:snapToGrid/>
                <w:color w:val="auto"/>
                <w:kern w:val="2"/>
                <w:sz w:val="24"/>
                <w:highlight w:val="none"/>
                <w:u w:val="none"/>
                <w:shd w:val="clear" w:color="auto" w:fill="auto"/>
                <w:lang w:val="en-US" w:eastAsia="zh-CN"/>
              </w:rPr>
              <w:t>33.社会救助</w:t>
            </w:r>
          </w:p>
        </w:tc>
        <w:tc>
          <w:tcPr>
            <w:tcW w:w="4558" w:type="dxa"/>
            <w:noWrap w:val="0"/>
            <w:vAlign w:val="center"/>
          </w:tcPr>
          <w:p w14:paraId="5888F9CC">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left"/>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依托救助管理站为生活无着的流浪乞讨老年人提供救助。</w:t>
            </w:r>
          </w:p>
        </w:tc>
        <w:tc>
          <w:tcPr>
            <w:tcW w:w="1222" w:type="dxa"/>
            <w:noWrap w:val="0"/>
            <w:vAlign w:val="center"/>
          </w:tcPr>
          <w:p w14:paraId="5EE46008">
            <w:pPr>
              <w:pStyle w:val="17"/>
              <w:keepNext w:val="0"/>
              <w:keepLines w:val="0"/>
              <w:pageBreakBefore w:val="0"/>
              <w:widowControl/>
              <w:shd w:val="clear" w:color="auto" w:fill="auto"/>
              <w:kinsoku/>
              <w:wordWrap/>
              <w:overflowPunct/>
              <w:topLinePunct w:val="0"/>
              <w:autoSpaceDE/>
              <w:autoSpaceDN/>
              <w:adjustRightInd w:val="0"/>
              <w:snapToGrid w:val="0"/>
              <w:spacing w:line="340" w:lineRule="exact"/>
              <w:ind w:left="0" w:leftChars="0" w:rightChars="0" w:firstLine="0" w:firstLineChars="0"/>
              <w:jc w:val="center"/>
              <w:textAlignment w:val="auto"/>
              <w:outlineLvl w:val="9"/>
              <w:rPr>
                <w:rFonts w:hint="default" w:ascii="Times New Roman" w:hAnsi="Times New Roman" w:eastAsia="仿宋_GB2312" w:cs="Times New Roman"/>
                <w:snapToGrid/>
                <w:color w:val="auto"/>
                <w:kern w:val="2"/>
                <w:sz w:val="24"/>
                <w:highlight w:val="none"/>
                <w:u w:val="none"/>
                <w:shd w:val="clear" w:color="auto" w:fill="auto"/>
                <w:lang w:val="en-US" w:eastAsia="zh-CN"/>
              </w:rPr>
            </w:pPr>
            <w:r>
              <w:rPr>
                <w:rFonts w:hint="default" w:ascii="Times New Roman" w:hAnsi="Times New Roman" w:eastAsia="仿宋_GB2312" w:cs="Times New Roman"/>
                <w:snapToGrid/>
                <w:color w:val="auto"/>
                <w:kern w:val="2"/>
                <w:sz w:val="24"/>
                <w:highlight w:val="none"/>
                <w:u w:val="none"/>
                <w:shd w:val="clear" w:color="auto" w:fill="auto"/>
                <w:lang w:val="en-US" w:eastAsia="zh-CN"/>
              </w:rPr>
              <w:t>物质帮助</w:t>
            </w:r>
          </w:p>
        </w:tc>
      </w:tr>
    </w:tbl>
    <w:p w14:paraId="4A91661E">
      <w:pPr>
        <w:keepNext w:val="0"/>
        <w:keepLines w:val="0"/>
        <w:pageBreakBefore w:val="0"/>
        <w:widowControl w:val="0"/>
        <w:kinsoku/>
        <w:wordWrap/>
        <w:overflowPunct/>
        <w:topLinePunct w:val="0"/>
        <w:autoSpaceDE/>
        <w:autoSpaceDN/>
        <w:adjustRightInd/>
        <w:snapToGrid/>
        <w:spacing w:line="600" w:lineRule="exact"/>
        <w:textAlignment w:val="auto"/>
        <w:rPr>
          <w:rFonts w:hint="default" w:ascii="Times New Roman" w:hAnsi="Times New Roman" w:eastAsia="仿宋" w:cs="Times New Roman"/>
          <w:color w:val="auto"/>
          <w:sz w:val="32"/>
          <w:highlight w:val="none"/>
          <w:u w:val="none"/>
          <w:shd w:val="clear" w:color="auto" w:fill="auto"/>
          <w:lang w:val="en-US" w:eastAsia="zh-CN"/>
        </w:rPr>
      </w:pPr>
    </w:p>
    <w:sectPr>
      <w:footerReference r:id="rId3" w:type="default"/>
      <w:pgSz w:w="11906" w:h="16838"/>
      <w:pgMar w:top="1417" w:right="1531" w:bottom="141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F4A8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0C3D8">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30C3D8">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OTdhNTQxY2EyYjgwYjQ2NTYzMzJkOWIzMzIzMWIifQ=="/>
  </w:docVars>
  <w:rsids>
    <w:rsidRoot w:val="1C9A5C4E"/>
    <w:rsid w:val="00976260"/>
    <w:rsid w:val="00BB2861"/>
    <w:rsid w:val="01F30850"/>
    <w:rsid w:val="02CB69F9"/>
    <w:rsid w:val="02D11A8D"/>
    <w:rsid w:val="0333673B"/>
    <w:rsid w:val="03547838"/>
    <w:rsid w:val="03595CFD"/>
    <w:rsid w:val="04135BBD"/>
    <w:rsid w:val="04177970"/>
    <w:rsid w:val="04F538EF"/>
    <w:rsid w:val="054E049D"/>
    <w:rsid w:val="05CC7ED7"/>
    <w:rsid w:val="05DB1F32"/>
    <w:rsid w:val="060A5669"/>
    <w:rsid w:val="071551B2"/>
    <w:rsid w:val="07770856"/>
    <w:rsid w:val="07A567AE"/>
    <w:rsid w:val="07E168C4"/>
    <w:rsid w:val="0802739D"/>
    <w:rsid w:val="08443E16"/>
    <w:rsid w:val="08D936AD"/>
    <w:rsid w:val="092C2723"/>
    <w:rsid w:val="09440D34"/>
    <w:rsid w:val="09645C58"/>
    <w:rsid w:val="097F12A3"/>
    <w:rsid w:val="09BE5090"/>
    <w:rsid w:val="09E877BF"/>
    <w:rsid w:val="0A1A52AD"/>
    <w:rsid w:val="0A221496"/>
    <w:rsid w:val="0A831CF4"/>
    <w:rsid w:val="0BB80A93"/>
    <w:rsid w:val="0C1E0C15"/>
    <w:rsid w:val="0C7466FC"/>
    <w:rsid w:val="0C7A4E71"/>
    <w:rsid w:val="0C9B7103"/>
    <w:rsid w:val="0CB41DEA"/>
    <w:rsid w:val="0D611CEF"/>
    <w:rsid w:val="0DA02AFE"/>
    <w:rsid w:val="0E2055ED"/>
    <w:rsid w:val="0E7F2210"/>
    <w:rsid w:val="0EFD686B"/>
    <w:rsid w:val="0F331350"/>
    <w:rsid w:val="0F941102"/>
    <w:rsid w:val="0FC070C4"/>
    <w:rsid w:val="10466366"/>
    <w:rsid w:val="105B6946"/>
    <w:rsid w:val="10781508"/>
    <w:rsid w:val="1085481D"/>
    <w:rsid w:val="117D6550"/>
    <w:rsid w:val="11806B83"/>
    <w:rsid w:val="118327BE"/>
    <w:rsid w:val="11F526F2"/>
    <w:rsid w:val="135E2A72"/>
    <w:rsid w:val="139F7FC1"/>
    <w:rsid w:val="14B50BC6"/>
    <w:rsid w:val="15272604"/>
    <w:rsid w:val="163B7053"/>
    <w:rsid w:val="16DD5993"/>
    <w:rsid w:val="17597D8D"/>
    <w:rsid w:val="1798406D"/>
    <w:rsid w:val="17AB38D5"/>
    <w:rsid w:val="1800023D"/>
    <w:rsid w:val="18A009CF"/>
    <w:rsid w:val="18A06F52"/>
    <w:rsid w:val="18D03590"/>
    <w:rsid w:val="193271DE"/>
    <w:rsid w:val="194B4686"/>
    <w:rsid w:val="197E0F29"/>
    <w:rsid w:val="1A291F11"/>
    <w:rsid w:val="1AB34D9D"/>
    <w:rsid w:val="1AE87FF5"/>
    <w:rsid w:val="1B3F7311"/>
    <w:rsid w:val="1B7065CC"/>
    <w:rsid w:val="1BC63594"/>
    <w:rsid w:val="1BC854B0"/>
    <w:rsid w:val="1BFF1707"/>
    <w:rsid w:val="1C3C2830"/>
    <w:rsid w:val="1C9A5C4E"/>
    <w:rsid w:val="1CAD3166"/>
    <w:rsid w:val="1D097B94"/>
    <w:rsid w:val="1E517CCD"/>
    <w:rsid w:val="1F015CEF"/>
    <w:rsid w:val="1F3851EA"/>
    <w:rsid w:val="1F3A0B3E"/>
    <w:rsid w:val="1F3B72BE"/>
    <w:rsid w:val="1F72159D"/>
    <w:rsid w:val="21647B02"/>
    <w:rsid w:val="219263AA"/>
    <w:rsid w:val="21E93C2D"/>
    <w:rsid w:val="22A63261"/>
    <w:rsid w:val="22E149B8"/>
    <w:rsid w:val="233B420E"/>
    <w:rsid w:val="233C1DCF"/>
    <w:rsid w:val="23CA0AC0"/>
    <w:rsid w:val="23CD53D1"/>
    <w:rsid w:val="23D5432C"/>
    <w:rsid w:val="2401625A"/>
    <w:rsid w:val="240269B0"/>
    <w:rsid w:val="24A23D41"/>
    <w:rsid w:val="24E56CBA"/>
    <w:rsid w:val="2592007D"/>
    <w:rsid w:val="266502FB"/>
    <w:rsid w:val="272918F9"/>
    <w:rsid w:val="2734513C"/>
    <w:rsid w:val="282615FA"/>
    <w:rsid w:val="291931F5"/>
    <w:rsid w:val="29385856"/>
    <w:rsid w:val="29B23078"/>
    <w:rsid w:val="29B408E2"/>
    <w:rsid w:val="2B4613F8"/>
    <w:rsid w:val="2B857D4A"/>
    <w:rsid w:val="2CA3338D"/>
    <w:rsid w:val="2CB17EEE"/>
    <w:rsid w:val="2CC1300E"/>
    <w:rsid w:val="2DEB3511"/>
    <w:rsid w:val="2E1A61C7"/>
    <w:rsid w:val="2EC51834"/>
    <w:rsid w:val="2F661472"/>
    <w:rsid w:val="2F7D10D1"/>
    <w:rsid w:val="2FDF5D21"/>
    <w:rsid w:val="308B60B0"/>
    <w:rsid w:val="30AC28B9"/>
    <w:rsid w:val="30C04034"/>
    <w:rsid w:val="30C365CE"/>
    <w:rsid w:val="314634E1"/>
    <w:rsid w:val="32356141"/>
    <w:rsid w:val="32BB5035"/>
    <w:rsid w:val="33072028"/>
    <w:rsid w:val="330C3C92"/>
    <w:rsid w:val="33674371"/>
    <w:rsid w:val="34C23BC6"/>
    <w:rsid w:val="3575771D"/>
    <w:rsid w:val="35CF060D"/>
    <w:rsid w:val="3632560E"/>
    <w:rsid w:val="36EC1A29"/>
    <w:rsid w:val="37426C00"/>
    <w:rsid w:val="37C778D4"/>
    <w:rsid w:val="37FC29AC"/>
    <w:rsid w:val="38087502"/>
    <w:rsid w:val="391A4002"/>
    <w:rsid w:val="39CA7E86"/>
    <w:rsid w:val="3A080B60"/>
    <w:rsid w:val="3A670192"/>
    <w:rsid w:val="3B12268F"/>
    <w:rsid w:val="3B522199"/>
    <w:rsid w:val="3B871F58"/>
    <w:rsid w:val="3BB459E4"/>
    <w:rsid w:val="3C2B0F23"/>
    <w:rsid w:val="3CCC48A8"/>
    <w:rsid w:val="3D56754A"/>
    <w:rsid w:val="3DA14918"/>
    <w:rsid w:val="3E3C0D96"/>
    <w:rsid w:val="3E465E7C"/>
    <w:rsid w:val="3E4A5B6D"/>
    <w:rsid w:val="3E527C5D"/>
    <w:rsid w:val="3E712B46"/>
    <w:rsid w:val="3E8F61AA"/>
    <w:rsid w:val="3F0E0123"/>
    <w:rsid w:val="3F58649B"/>
    <w:rsid w:val="3F7F62B6"/>
    <w:rsid w:val="3FAD430E"/>
    <w:rsid w:val="3FC630BC"/>
    <w:rsid w:val="3FCA50DD"/>
    <w:rsid w:val="40104C12"/>
    <w:rsid w:val="41320BB8"/>
    <w:rsid w:val="418527FC"/>
    <w:rsid w:val="424C2DE2"/>
    <w:rsid w:val="42EB0F41"/>
    <w:rsid w:val="432321AD"/>
    <w:rsid w:val="43636655"/>
    <w:rsid w:val="43AA7DF7"/>
    <w:rsid w:val="45C84D6C"/>
    <w:rsid w:val="45CE1182"/>
    <w:rsid w:val="45D826EF"/>
    <w:rsid w:val="46C108E4"/>
    <w:rsid w:val="46F70BB0"/>
    <w:rsid w:val="48325E00"/>
    <w:rsid w:val="48604DDE"/>
    <w:rsid w:val="48864B90"/>
    <w:rsid w:val="48866741"/>
    <w:rsid w:val="4894037D"/>
    <w:rsid w:val="48A15504"/>
    <w:rsid w:val="48AC1250"/>
    <w:rsid w:val="48BB14F4"/>
    <w:rsid w:val="494D3043"/>
    <w:rsid w:val="4955131E"/>
    <w:rsid w:val="49862800"/>
    <w:rsid w:val="4B68071D"/>
    <w:rsid w:val="4C0A4C3E"/>
    <w:rsid w:val="4C99528E"/>
    <w:rsid w:val="4CAC5CC3"/>
    <w:rsid w:val="4D2F2A6F"/>
    <w:rsid w:val="4DAC4D05"/>
    <w:rsid w:val="4DBA591F"/>
    <w:rsid w:val="4E084FD6"/>
    <w:rsid w:val="4E8A56A4"/>
    <w:rsid w:val="4EF01877"/>
    <w:rsid w:val="4F8F769A"/>
    <w:rsid w:val="4FF218A7"/>
    <w:rsid w:val="4FF2706A"/>
    <w:rsid w:val="502C0E1A"/>
    <w:rsid w:val="50B44073"/>
    <w:rsid w:val="517034A6"/>
    <w:rsid w:val="519F6049"/>
    <w:rsid w:val="5203513D"/>
    <w:rsid w:val="5246703A"/>
    <w:rsid w:val="52A02A61"/>
    <w:rsid w:val="535520E4"/>
    <w:rsid w:val="53630144"/>
    <w:rsid w:val="553D68D8"/>
    <w:rsid w:val="56C41154"/>
    <w:rsid w:val="576A79AC"/>
    <w:rsid w:val="57802226"/>
    <w:rsid w:val="58A419D5"/>
    <w:rsid w:val="58E36BE3"/>
    <w:rsid w:val="59AC1F03"/>
    <w:rsid w:val="5A6721F6"/>
    <w:rsid w:val="5A783F6E"/>
    <w:rsid w:val="5AB059FC"/>
    <w:rsid w:val="5AD44A51"/>
    <w:rsid w:val="5BA9174F"/>
    <w:rsid w:val="5BD9021D"/>
    <w:rsid w:val="5CDA3B56"/>
    <w:rsid w:val="5D4A1228"/>
    <w:rsid w:val="5D636C12"/>
    <w:rsid w:val="5D7B6683"/>
    <w:rsid w:val="5EBE54C5"/>
    <w:rsid w:val="5EEB2CD8"/>
    <w:rsid w:val="60255718"/>
    <w:rsid w:val="60903659"/>
    <w:rsid w:val="60D143A3"/>
    <w:rsid w:val="61A733E4"/>
    <w:rsid w:val="61E91A6F"/>
    <w:rsid w:val="623A6EE0"/>
    <w:rsid w:val="625F727B"/>
    <w:rsid w:val="63C875AC"/>
    <w:rsid w:val="64C37093"/>
    <w:rsid w:val="64EB471E"/>
    <w:rsid w:val="650A5824"/>
    <w:rsid w:val="65222C40"/>
    <w:rsid w:val="65436640"/>
    <w:rsid w:val="660B3F6A"/>
    <w:rsid w:val="66192E13"/>
    <w:rsid w:val="662F1440"/>
    <w:rsid w:val="664E4537"/>
    <w:rsid w:val="6682672E"/>
    <w:rsid w:val="66C00761"/>
    <w:rsid w:val="6747195B"/>
    <w:rsid w:val="675815FD"/>
    <w:rsid w:val="688F550D"/>
    <w:rsid w:val="68972A70"/>
    <w:rsid w:val="6986568C"/>
    <w:rsid w:val="69967EE8"/>
    <w:rsid w:val="6A6B7668"/>
    <w:rsid w:val="6A8D2838"/>
    <w:rsid w:val="6A902389"/>
    <w:rsid w:val="6BC55164"/>
    <w:rsid w:val="6BC76A4F"/>
    <w:rsid w:val="6BE00A0E"/>
    <w:rsid w:val="6C3C0B93"/>
    <w:rsid w:val="6C4C7758"/>
    <w:rsid w:val="6C6A2F91"/>
    <w:rsid w:val="6C922387"/>
    <w:rsid w:val="6CF21078"/>
    <w:rsid w:val="6D790FD6"/>
    <w:rsid w:val="6D795A2C"/>
    <w:rsid w:val="6E0930D1"/>
    <w:rsid w:val="6EDE2AFB"/>
    <w:rsid w:val="6F3471F4"/>
    <w:rsid w:val="702E6366"/>
    <w:rsid w:val="70506C88"/>
    <w:rsid w:val="709D4CDF"/>
    <w:rsid w:val="70B56644"/>
    <w:rsid w:val="717876F6"/>
    <w:rsid w:val="71E82A49"/>
    <w:rsid w:val="724E759C"/>
    <w:rsid w:val="728368E9"/>
    <w:rsid w:val="73357EE5"/>
    <w:rsid w:val="733D6B87"/>
    <w:rsid w:val="73A87CDB"/>
    <w:rsid w:val="73C3385B"/>
    <w:rsid w:val="747226F4"/>
    <w:rsid w:val="74970EEE"/>
    <w:rsid w:val="749B3DA3"/>
    <w:rsid w:val="74B35661"/>
    <w:rsid w:val="753A0240"/>
    <w:rsid w:val="75580857"/>
    <w:rsid w:val="758D78DF"/>
    <w:rsid w:val="75E37E6A"/>
    <w:rsid w:val="765D5FE8"/>
    <w:rsid w:val="76B4291A"/>
    <w:rsid w:val="76D224DF"/>
    <w:rsid w:val="77046BD5"/>
    <w:rsid w:val="770C6262"/>
    <w:rsid w:val="77170565"/>
    <w:rsid w:val="777E53FD"/>
    <w:rsid w:val="77FE2E9A"/>
    <w:rsid w:val="78281456"/>
    <w:rsid w:val="78291AB0"/>
    <w:rsid w:val="782A7333"/>
    <w:rsid w:val="78434F22"/>
    <w:rsid w:val="79243AE8"/>
    <w:rsid w:val="795C55B9"/>
    <w:rsid w:val="796F43A0"/>
    <w:rsid w:val="79E840F2"/>
    <w:rsid w:val="7A706CBD"/>
    <w:rsid w:val="7B4813C1"/>
    <w:rsid w:val="7B6B72EE"/>
    <w:rsid w:val="7C0F225C"/>
    <w:rsid w:val="7C5800AF"/>
    <w:rsid w:val="7C642305"/>
    <w:rsid w:val="7C8F1BF9"/>
    <w:rsid w:val="7C9428C8"/>
    <w:rsid w:val="7C9E7B4B"/>
    <w:rsid w:val="7CB77E6C"/>
    <w:rsid w:val="7CC24A9B"/>
    <w:rsid w:val="7CC83DAC"/>
    <w:rsid w:val="7D347544"/>
    <w:rsid w:val="7E106C5D"/>
    <w:rsid w:val="7EE75B27"/>
    <w:rsid w:val="7F392291"/>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宋体" w:eastAsia="宋体"/>
      <w:sz w:val="24"/>
    </w:rPr>
  </w:style>
  <w:style w:type="paragraph" w:styleId="3">
    <w:name w:val="Body Text Indent"/>
    <w:basedOn w:val="1"/>
    <w:qFormat/>
    <w:uiPriority w:val="0"/>
    <w:pPr>
      <w:ind w:firstLine="660"/>
    </w:pPr>
    <w:rPr>
      <w:rFonts w:ascii="黑体" w:eastAsia="黑体"/>
    </w:rPr>
  </w:style>
  <w:style w:type="paragraph" w:styleId="4">
    <w:name w:val="annotation text"/>
    <w:basedOn w:val="1"/>
    <w:qFormat/>
    <w:uiPriority w:val="0"/>
    <w:pPr>
      <w:jc w:val="left"/>
    </w:pPr>
  </w:style>
  <w:style w:type="paragraph" w:styleId="5">
    <w:name w:val="Body Text"/>
    <w:basedOn w:val="1"/>
    <w:qFormat/>
    <w:uiPriority w:val="1"/>
    <w:pPr>
      <w:ind w:left="105"/>
    </w:pPr>
    <w:rPr>
      <w:rFonts w:ascii="宋体" w:hAnsi="宋体" w:eastAsia="宋体"/>
      <w:sz w:val="27"/>
      <w:szCs w:val="27"/>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pBdr>
        <w:top w:val="single" w:color="auto" w:sz="4" w:space="1"/>
        <w:bottom w:val="single" w:color="auto" w:sz="4" w:space="1"/>
      </w:pBdr>
      <w:spacing w:line="560" w:lineRule="exact"/>
      <w:ind w:left="1120" w:hanging="1120" w:hangingChars="350"/>
    </w:pPr>
    <w:rPr>
      <w:rFonts w:ascii="Times New Roman" w:hAnsi="Times New Roman"/>
      <w:snapToGrid/>
      <w:kern w:val="2"/>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customStyle="1" w:styleId="13">
    <w:name w:val="font21"/>
    <w:basedOn w:val="12"/>
    <w:qFormat/>
    <w:uiPriority w:val="0"/>
    <w:rPr>
      <w:rFonts w:hint="eastAsia" w:ascii="仿宋_GB2312" w:eastAsia="仿宋_GB2312" w:cs="仿宋_GB2312"/>
      <w:color w:val="000000"/>
      <w:sz w:val="24"/>
      <w:szCs w:val="24"/>
      <w:u w:val="none"/>
    </w:rPr>
  </w:style>
  <w:style w:type="character" w:customStyle="1" w:styleId="14">
    <w:name w:val="font01"/>
    <w:basedOn w:val="12"/>
    <w:qFormat/>
    <w:uiPriority w:val="0"/>
    <w:rPr>
      <w:rFonts w:hint="eastAsia" w:ascii="仿宋_GB2312" w:eastAsia="仿宋_GB2312" w:cs="仿宋_GB2312"/>
      <w:color w:val="FF0000"/>
      <w:sz w:val="24"/>
      <w:szCs w:val="24"/>
      <w:u w:val="none"/>
    </w:rPr>
  </w:style>
  <w:style w:type="paragraph" w:customStyle="1" w:styleId="15">
    <w:name w:val="Body Text First Indent 2"/>
    <w:basedOn w:val="16"/>
    <w:next w:val="1"/>
    <w:qFormat/>
    <w:uiPriority w:val="0"/>
    <w:pPr>
      <w:spacing w:after="120" w:afterLines="0" w:afterAutospacing="0"/>
      <w:ind w:left="420" w:leftChars="200" w:firstLine="420" w:firstLineChars="200"/>
    </w:pPr>
    <w:rPr>
      <w:rFonts w:ascii="宋体" w:eastAsia="宋体"/>
      <w:sz w:val="24"/>
    </w:rPr>
  </w:style>
  <w:style w:type="paragraph" w:customStyle="1" w:styleId="16">
    <w:name w:val="Body Text Indent"/>
    <w:basedOn w:val="1"/>
    <w:qFormat/>
    <w:uiPriority w:val="0"/>
    <w:pPr>
      <w:ind w:firstLine="660"/>
    </w:pPr>
    <w:rPr>
      <w:rFonts w:ascii="黑体" w:eastAsia="黑体"/>
    </w:rPr>
  </w:style>
  <w:style w:type="paragraph" w:customStyle="1" w:styleId="17">
    <w:name w:val="Normal (Web)"/>
    <w:basedOn w:val="1"/>
    <w:qFormat/>
    <w:uiPriority w:val="0"/>
    <w:pPr>
      <w:spacing w:before="100" w:beforeLines="0" w:beforeAutospacing="1" w:after="100" w:afterLines="0" w:afterAutospacing="1"/>
      <w:jc w:val="left"/>
    </w:pPr>
    <w:rPr>
      <w:kern w:val="0"/>
      <w:sz w:val="24"/>
    </w:rPr>
  </w:style>
  <w:style w:type="paragraph" w:customStyle="1" w:styleId="18">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8385</Words>
  <Characters>8541</Characters>
  <Lines>0</Lines>
  <Paragraphs>0</Paragraphs>
  <TotalTime>2</TotalTime>
  <ScaleCrop>false</ScaleCrop>
  <LinksUpToDate>false</LinksUpToDate>
  <CharactersWithSpaces>8572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2023-12-13T22:03:00Z</dcterms:created>
  <dc:creator>bin</dc:creator>
  <cp:lastModifiedBy>Administrator</cp:lastModifiedBy>
  <cp:lastPrinted>2024-06-12T15:06:00Z</cp:lastPrinted>
  <dcterms:modified xsi:type="dcterms:W3CDTF">2024-08-22T07:03:31Z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CD43ADC4DB244703A23DAF19CA647B2D_13</vt:lpwstr>
  </property>
</Properties>
</file>