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转发国务院教育督导委员会办公室关于协助</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组织开展2022年对省级人民政府履行教育职责</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满意度调查</w:t>
      </w:r>
      <w:r>
        <w:rPr>
          <w:rFonts w:hint="eastAsia" w:ascii="方正小标宋简体" w:hAnsi="方正小标宋简体" w:eastAsia="方正小标宋简体" w:cs="方正小标宋简体"/>
          <w:sz w:val="36"/>
          <w:szCs w:val="36"/>
          <w:lang w:val="en-US" w:eastAsia="zh-CN"/>
        </w:rPr>
        <w:t>工作的公告</w:t>
      </w:r>
      <w:bookmarkEnd w:id="0"/>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根据《广东省人民政府教育督导室转发国务院教育督导委员会办公室关于协助组织开展2022年对省级人民政府履行教育职责满意度调查的函》（粤府教督函〔2022〕20号）文件精神，现诚挚邀请您参加2022年国家对省级政府履行教育职责情况满意度调查工作。调查截止日期：2022年12月31日。评价方式：请通过扫描下方二维码，根据操作提示进行评价。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您的满意和建议是我们最大的动力！衷心感谢您对教育事业的大力支持！</w:t>
      </w:r>
    </w:p>
    <w:p>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2467610" cy="2467610"/>
            <wp:effectExtent l="0" t="0" r="8890" b="8890"/>
            <wp:docPr id="1" name="图片 1" descr="7403a0b56c28c395f1ba5c25015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403a0b56c28c395f1ba5c25015ad37"/>
                    <pic:cNvPicPr>
                      <a:picLocks noChangeAspect="1"/>
                    </pic:cNvPicPr>
                  </pic:nvPicPr>
                  <pic:blipFill>
                    <a:blip r:embed="rId4"/>
                    <a:stretch>
                      <a:fillRect/>
                    </a:stretch>
                  </pic:blipFill>
                  <pic:spPr>
                    <a:xfrm>
                      <a:off x="0" y="0"/>
                      <a:ext cx="2467610" cy="24676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NTBkYTk2YTExOTQzZDEwZTIwMTg0N2IwZmQ2ZDQifQ=="/>
  </w:docVars>
  <w:rsids>
    <w:rsidRoot w:val="6AD422F3"/>
    <w:rsid w:val="6AD42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250</Characters>
  <Lines>0</Lines>
  <Paragraphs>0</Paragraphs>
  <TotalTime>16</TotalTime>
  <ScaleCrop>false</ScaleCrop>
  <LinksUpToDate>false</LinksUpToDate>
  <CharactersWithSpaces>251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2022-11-29T08:06:00Z</dcterms:created>
  <dc:creator>佘雄周</dc:creator>
  <cp:lastModifiedBy>佘雄周</cp:lastModifiedBy>
  <cp:lastPrinted>2022-11-29T08:19:43Z</cp:lastPrinted>
  <dcterms:modified xsi:type="dcterms:W3CDTF">2022-11-29T08:37:33Z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7799352AC7D644FDA054BDD204904B3F</vt:lpwstr>
  </property>
</Properties>
</file>